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Solinski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+48726559767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20.03.1988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Marcelina solinska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Hanna solinska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