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 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+483265249867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Wttrwrt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