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Carmen</w:t>
      </w:r>
      <w:r w:rsidR="00405CC1">
        <w:t xml:space="preserve"> </w:t>
      </w:r>
      <w:r w:rsidRPr="00405CC1" w:rsidR="00405CC1">
        <w:t>Neville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8806070067089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Avery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