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Jastrzabek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xsasoo@op.pl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+48886100809 ,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