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Viktoria Sorochan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+48784390359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11.07.1976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Nazar Sorochan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23.10.2008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Nazar Sorochan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23.10.2008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