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Scheller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+48690529499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Ksawery Scheller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