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Ola Espen</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Grøv</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20/11/1986</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201186</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+4741488684</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ola.espen2@gmail.com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Andrea Campos Candela</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+4792137231</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26/12/2025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26/12/2025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