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Patricia</w:t>
      </w:r>
      <w:r>
        <w:rPr>
          <w:u w:val="single"/>
        </w:rPr>
        <w:t xml:space="preserve"> </w:t>
      </w:r>
      <w:r w:rsidRPr="009E5F62">
        <w:rPr>
          <w:u w:val="single"/>
        </w:rPr>
        <w:t>Pérez Mateo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53110703T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Daniel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11/05/2015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Patricia Pérez Mateo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