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Манолов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plamenmanolov@yahoo.com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+359885259879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5.6.1986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