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милен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димитров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31.10.1974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+359896206899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milen.dimitrov7410@gmail.com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12.12.2025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