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victor iniguez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700 South Chester Avenue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vmivmi7@gmail.com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+13125609045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