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Антон Ценев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Жанета Ценева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5.4.2021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