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Carlos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+351919378447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264100174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carlos.carmo.santos90@gmail.com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2610-178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08/04/1990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Carlos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