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Stefanski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+48889894518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06.08.1981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Julian Stefański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 Stefański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