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Vashchuk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vashchukanna044@gmail.com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+48507445246 ,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