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Borja</w:t>
      </w:r>
      <w:r w:rsidR="00594BA5">
        <w:rPr>
          <w:sz w:val="20"/>
          <w:szCs w:val="20"/>
          <w:lang w:val="bg-BG"/>
        </w:rPr>
        <w:t xml:space="preserve"> </w:t>
      </w:r>
      <w:r w:rsidRPr="001D0D09">
        <w:rPr>
          <w:sz w:val="20"/>
          <w:szCs w:val="20"/>
        </w:rPr>
        <w:t>Infante Riol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+34679006802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borjaf4e@gmail.com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