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Венелин  Коцев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8.3.2002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+359885944407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venelin3893@gmail.com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