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Yana Kostiuk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+48500182009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