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Lorena Garrostas Carreño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39383081C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Dana Melero</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13/6/2017</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Anya Melero</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4/6/2019</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Lorena Garrostas Carreño</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