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Kupinska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+48530727202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Kosma Kupinski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Oskar Plucinski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