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Konstantin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+359887732662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konstantin_stefanow@abv.bg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Konstantin Konstantinov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