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Refilwe</w:t>
      </w:r>
      <w:r w:rsidR="00405CC1">
        <w:t xml:space="preserve"> </w:t>
      </w:r>
      <w:r w:rsidRPr="00405CC1" w:rsidR="00405CC1">
        <w:t>Meso</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9104290450080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Simphiwe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