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Teresa Konarska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+48782219114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Katarzyna Konarska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Konarska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