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Rafal Uminski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+48695360312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Lena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17.04.2016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Jan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11.05.2016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