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Тасев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dark_soul9@abv.bg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+3590882093522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25.8.1999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