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Mарина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Везьова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reservations@alpinebellvilla.com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+359897979752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9.1.1993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