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Veronika  Vasileva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22.5.2005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+359876473274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veronika22vasileva@gmail.com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