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Martynas Gulbinavičius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