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Hannes Linder</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