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Sebastiano</w:t>
      </w:r>
      <w:r>
        <w:t xml:space="preserve">      </w:t>
      </w:r>
      <w:r>
        <w:rPr>
          <w:rFonts w:hint="eastAsia"/>
        </w:rPr>
        <w:t>Corsico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18/08/1985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+393277679106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sebastiano.corsico@virgilio.it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Gioele  </w:t>
      </w:r>
      <w:r w:rsidRPr="004F7801" w:rsidR="004F7801">
        <w:rPr>
          <w:color w:val="000000" w:themeColor="text1"/>
        </w:rPr>
        <w:t>Corsico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27/05/2019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