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Lander</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Garcia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01003</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23/11/1989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+34658747500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akertxiki@gmail.com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10/12/2025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10/12/2025</w:t>
      </w:r>
      <w:r w:rsidR="00C302CD">
        <w:rPr>
          <w:sz w:val="22"/>
          <w:szCs w:val="22"/>
          <w:lang w:val="bg-BG"/>
        </w:rPr>
        <w:t xml:space="preserve">                        </w:t>
      </w:r>
      <w:r w:rsidR="00513D8D">
        <w:rPr>
          <w:sz w:val="22"/>
          <w:szCs w:val="22"/>
        </w:rPr>
        <w:t xml:space="preserve">                        </w:t>
      </w:r>
      <w:r w:rsidR="00213D63">
        <w:rPr>
          <w:sz w:val="22"/>
          <w:szCs w:val="22"/>
          <w:lang w:val="en-US"/>
        </w:rPr>
        <w:t xml:space="preserve">Lander Garcia </w:t>
      </w:r>
      <w:r w:rsidR="00213D63">
        <w:rPr>
          <w:sz w:val="22"/>
          <w:szCs w:val="22"/>
          <w:lang w:val="en-US"/>
        </w:rPr>
        <w:br/>
        <w:t xml:space="preserve">                                                                                   </w:t>
      </w:r>
      <w:r w:rsidRPr="002F4A70" w:rsidR="002F4A70">
        <w:rPr>
          <w:sz w:val="22"/>
          <w:szCs w:val="22"/>
          <w:lang w:val="en-US"/>
        </w:rPr>
        <w:t>01003</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