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Ismaël Kaabachi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