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Nathan Le Men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+33630076971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