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+359882028142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kokocisterna2015@gmail.com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koleva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