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Rzentarzewski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+48537250020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Stella Zudel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