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Ratmir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Klevtsov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19.5.2007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+359877656916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ratmirtravel@gmail.com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30.12.2025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