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Diego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Laviana Abad</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53783029J</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10/11/1997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+31629083665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diegolavianaabad@gmail.com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30/12/2025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30/12/2025</w:t>
      </w:r>
      <w:r w:rsidR="00C302CD">
        <w:rPr>
          <w:sz w:val="22"/>
          <w:szCs w:val="22"/>
          <w:lang w:val="bg-BG"/>
        </w:rPr>
        <w:t xml:space="preserve">                        </w:t>
      </w:r>
      <w:r w:rsidR="00513D8D">
        <w:rPr>
          <w:sz w:val="22"/>
          <w:szCs w:val="22"/>
        </w:rPr>
        <w:t xml:space="preserve">                        </w:t>
      </w:r>
      <w:r w:rsidR="00213D63">
        <w:rPr>
          <w:sz w:val="22"/>
          <w:szCs w:val="22"/>
          <w:lang w:val="en-US"/>
        </w:rPr>
        <w:t xml:space="preserve">Diego Laviana Abad </w:t>
      </w:r>
      <w:r w:rsidR="00213D63">
        <w:rPr>
          <w:sz w:val="22"/>
          <w:szCs w:val="22"/>
          <w:lang w:val="en-US"/>
        </w:rPr>
        <w:br/>
        <w:t xml:space="preserve">                                                                                   </w:t>
      </w:r>
      <w:r w:rsidRPr="002F4A70" w:rsidR="002F4A70">
        <w:rPr>
          <w:sz w:val="22"/>
          <w:szCs w:val="22"/>
          <w:lang w:val="en-US"/>
        </w:rPr>
        <w:t>53783029J</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