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Vasco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Pereira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20/09/2002</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+351961753307</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vascohenriquepereira@gmail.com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06/12/2025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