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Dimas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Fruitos Thomsen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21778591Y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29/10/2003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Santa Margarida de Montbui,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+34621233102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dimasfruitos@gmail.com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Dimas Fruitos Thomsen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