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Martina</w:t>
      </w:r>
      <w:r w:rsidR="00594BA5">
        <w:rPr>
          <w:sz w:val="20"/>
          <w:szCs w:val="20"/>
          <w:lang w:val="bg-BG"/>
        </w:rPr>
        <w:t xml:space="preserve"> </w:t>
      </w:r>
      <w:r w:rsidRPr="001D0D09">
        <w:rPr>
          <w:sz w:val="20"/>
          <w:szCs w:val="20"/>
        </w:rPr>
        <w:t>Arsovska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+38977549852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arsovska.martina@gmail.com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