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Grzankowska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anna.marchwicka@gmail.com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+48509046432 ,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Grzankowski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Grzankowski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10.01.2021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