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Gino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Quijije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51284509y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15/6/2002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+34630184993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quijijegino@gmail.com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Gino Quijije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