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Wasilowska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+48791268905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16.11.1996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28.12.2025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