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Deividas Kabišaitis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