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Veronika  Belcheva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8.1.1993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+359988216162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veronika.belcheva@gmail.com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23.12.2025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