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+359878987010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anaborisova2017@gmail.com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Yana Stefanova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