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+359883404075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simonapopova38@gmail.com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Draganov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