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Inah</w:t>
      </w:r>
      <w:r w:rsidR="00405CC1">
        <w:t xml:space="preserve"> </w:t>
      </w:r>
      <w:r w:rsidRPr="00405CC1" w:rsidR="00405CC1">
        <w:t>Griesel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0003220047081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