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Arturo      Pepe</w:t>
      </w:r>
      <w:bookmarkStart w:name="_Hlk155268537" w:id="0"/>
      <w:bookmarkEnd w:id="0"/>
    </w:p>
    <w:p w:rsidR="00650FD9" w:rsidRDefault="00000000" w14:paraId="1F281D75" w14:textId="77777777">
      <w:pPr>
        <w:pStyle w:val="wStandard"/>
        <w:rPr>
          <w:rFonts w:hint="eastAsia"/>
        </w:rPr>
      </w:pPr>
      <w:r>
        <w:t>Nato il 05/08/1997   numero di telefono     +393208255701</w:t>
      </w:r>
    </w:p>
    <w:p w:rsidR="00650FD9" w:rsidRDefault="00000000" w14:paraId="60FEDBC2" w14:textId="77777777">
      <w:pPr>
        <w:pStyle w:val="wStandard"/>
        <w:rPr>
          <w:rFonts w:hint="eastAsia"/>
        </w:rPr>
      </w:pPr>
      <w:r>
        <w:t>e-mail arturo.pepe501@gmail.com      e residente in via Vasco de Gama, Anzio, RM, Italia  </w:t>
      </w:r>
    </w:p>
    <w:p w:rsidR="00650FD9" w:rsidRDefault="00000000" w14:paraId="2C417B8B" w14:textId="77777777">
      <w:pPr>
        <w:pStyle w:val="wStandard"/>
        <w:rPr>
          <w:rFonts w:hint="eastAsia"/>
        </w:rPr>
      </w:pPr>
      <w:r>
        <w:t>,Codice Fiscale:    PPERTR97M05A509M</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Angelo  , Nato il 30/10/2009 , </w:t>
      </w:r>
    </w:p>
    <w:p w:rsidR="00650FD9" w:rsidRDefault="00000000" w14:paraId="58EA18EF" w14:textId="77777777">
      <w:pPr>
        <w:pStyle w:val="wP11"/>
        <w:rPr>
          <w:rFonts w:hint="eastAsia"/>
        </w:rPr>
      </w:pPr>
      <w:r>
        <w:t>Luogo di nascita del minore: Avellino</w:t>
      </w:r>
    </w:p>
    <w:p w:rsidR="00650FD9" w:rsidRDefault="00000000" w14:paraId="27CB63B7" w14:textId="77777777">
      <w:pPr>
        <w:pStyle w:val="wP11"/>
        <w:rPr>
          <w:rFonts w:hint="eastAsia"/>
        </w:rPr>
      </w:pPr>
      <w:r>
        <w:t>Codice fiscale del minore: PPENGL09R30A509S</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Arturo      Pepe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23/12/2025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