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Goncalo</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Morais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13.3.1991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+359878557723</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goncalonn.10@gmail.com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21.12.2025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Frederico</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14.12.2023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